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  <w:r>
        <w:rPr>
          <w:rFonts w:ascii="方正大标宋简体" w:hAnsi="Times New Roman" w:eastAsia="方正大标宋简体" w:cs="Times New Roman"/>
          <w:kern w:val="2"/>
          <w:sz w:val="56"/>
          <w:szCs w:val="72"/>
          <w:lang w:val="en-US" w:eastAsia="zh-CN" w:bidi="ar-SA"/>
        </w:rPr>
        <w:pict>
          <v:shape id="_x0000_s1851" o:spid="_x0000_s1030" type="#_x0000_t202" style="position:absolute;left:0;margin-left:-23.75pt;margin-top:10.75pt;height:70.85pt;width:467.7pt;rotation:0f;z-index:-251650048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8004"/>
      <w:bookmarkStart w:id="1" w:name="_Toc456185490"/>
      <w:r>
        <w:rPr>
          <w:rFonts w:hint="eastAsia" w:ascii="方正大标宋简体" w:eastAsia="方正大标宋简体"/>
          <w:sz w:val="56"/>
          <w:szCs w:val="72"/>
        </w:rPr>
        <w:t>九、卫生、社会保障和社会福利业</w:t>
      </w:r>
      <w:bookmarkEnd w:id="0"/>
      <w:bookmarkEnd w:id="1"/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rPr>
          <w:rFonts w:ascii="黑体"/>
        </w:rPr>
      </w:pPr>
      <w:bookmarkStart w:id="2" w:name="_Toc424198005"/>
      <w:bookmarkStart w:id="3" w:name="_Toc425144003"/>
      <w:bookmarkStart w:id="4" w:name="_Toc456185491"/>
      <w:r>
        <w:rPr>
          <w:rFonts w:hint="eastAsia" w:ascii="黑体"/>
        </w:rPr>
        <w:t>主要年份卫生事业情况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2438"/>
        <w:gridCol w:w="2438"/>
        <w:gridCol w:w="24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92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  份</w:t>
            </w:r>
          </w:p>
        </w:tc>
        <w:tc>
          <w:tcPr>
            <w:tcW w:w="243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卫生机构数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243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实有床位数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（张）</w:t>
            </w:r>
          </w:p>
        </w:tc>
        <w:tc>
          <w:tcPr>
            <w:tcW w:w="243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卫生技术人员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2237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2803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2003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2004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4164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4354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2006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4325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2007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2008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4495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2009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4293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4293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4523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5132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6009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5775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2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5776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8267</w:t>
            </w:r>
          </w:p>
        </w:tc>
      </w:tr>
    </w:tbl>
    <w:p>
      <w:pPr>
        <w:spacing w:before="80"/>
        <w:ind w:left="-315" w:leftChars="-150"/>
        <w:rPr>
          <w:rFonts w:eastAsia="楷体_GB2312" w:cs="宋体"/>
          <w:kern w:val="0"/>
          <w:szCs w:val="21"/>
        </w:rPr>
      </w:pPr>
      <w:r>
        <w:rPr>
          <w:rFonts w:hint="eastAsia" w:eastAsia="楷体_GB2312" w:cs="宋体"/>
          <w:kern w:val="0"/>
          <w:szCs w:val="21"/>
        </w:rPr>
        <w:t>注：P228-P248由区卫生和计划生育委员会提供。2009年起，实有床位数为核定床位数。</w:t>
      </w:r>
    </w:p>
    <w:p>
      <w:pPr>
        <w:pStyle w:val="2"/>
        <w:spacing w:before="0" w:after="0"/>
        <w:rPr>
          <w:rFonts w:ascii="黑体"/>
        </w:rPr>
      </w:pPr>
      <w:bookmarkStart w:id="5" w:name="_Toc424198006"/>
      <w:bookmarkStart w:id="6" w:name="_Toc425144004"/>
      <w:bookmarkStart w:id="7" w:name="_Toc456185492"/>
      <w:r>
        <w:rPr>
          <w:rFonts w:hint="eastAsia" w:ascii="黑体"/>
        </w:rPr>
        <w:t>主要年份诊疗及住院情况</w:t>
      </w:r>
      <w:bookmarkEnd w:id="5"/>
      <w:bookmarkEnd w:id="6"/>
      <w:bookmarkEnd w:id="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1314"/>
        <w:gridCol w:w="1316"/>
        <w:gridCol w:w="1468"/>
        <w:gridCol w:w="1468"/>
        <w:gridCol w:w="17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33" w:type="dxa"/>
            <w:vMerge w:val="restart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  份</w:t>
            </w:r>
          </w:p>
        </w:tc>
        <w:tc>
          <w:tcPr>
            <w:tcW w:w="263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诊疗次数（次）</w:t>
            </w:r>
          </w:p>
        </w:tc>
        <w:tc>
          <w:tcPr>
            <w:tcW w:w="14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入院人次数（人次）</w:t>
            </w:r>
          </w:p>
        </w:tc>
        <w:tc>
          <w:tcPr>
            <w:tcW w:w="14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出院人次数（人次）</w:t>
            </w:r>
          </w:p>
        </w:tc>
        <w:tc>
          <w:tcPr>
            <w:tcW w:w="1743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全身健康检查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人数（人次）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门、急诊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次数</w:t>
            </w:r>
          </w:p>
        </w:tc>
        <w:tc>
          <w:tcPr>
            <w:tcW w:w="1468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468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43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31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5858000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5779600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6799239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6734833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77841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8069602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8021459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83200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382684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9069953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8839801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87320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87343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411457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9956590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9662624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93861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93798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459756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10175652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9952607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98350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97984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10679255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10476103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107416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107425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404449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11686679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11471033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123984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123437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397416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12684784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12454339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142127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142115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93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13363814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13132164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150763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358584</w:t>
            </w:r>
          </w:p>
        </w:tc>
      </w:tr>
    </w:tbl>
    <w:p>
      <w:pPr>
        <w:rPr>
          <w:rFonts w:cs="宋体"/>
          <w:kern w:val="0"/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8" w:name="_Toc424198007"/>
      <w:bookmarkStart w:id="9" w:name="_Toc425144005"/>
      <w:bookmarkStart w:id="10" w:name="_Toc456185493"/>
      <w:r>
        <w:rPr>
          <w:rFonts w:hint="eastAsia" w:ascii="黑体"/>
        </w:rPr>
        <w:t>卫  生  机  构  基</w:t>
      </w:r>
      <w:bookmarkEnd w:id="8"/>
      <w:bookmarkEnd w:id="9"/>
      <w:bookmarkEnd w:id="1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2"/>
        <w:gridCol w:w="1007"/>
        <w:gridCol w:w="1625"/>
        <w:gridCol w:w="1000"/>
        <w:gridCol w:w="9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4612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机构名称</w:t>
            </w:r>
          </w:p>
        </w:tc>
        <w:tc>
          <w:tcPr>
            <w:tcW w:w="100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1625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年末核定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床位（张）</w:t>
            </w:r>
          </w:p>
        </w:tc>
        <w:tc>
          <w:tcPr>
            <w:tcW w:w="199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4612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625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00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4612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625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5776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9797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8267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6956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上海交通大学医学院附属第三人民医院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上海市第一人民医院宝山分院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上海复旦大学附属华山医院宝山分院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复旦大学附属华山医院北院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宝山区宝山中西医结合医院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宝山区大场医院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宝山区罗店医院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上海中冶集团职工医院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宝山区精神卫生中心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宝山区老年护理院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宝山区建工老年护理医院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上海市民政老年医院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上海市第二康复医院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二、社区卫生服务中心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罗店社区卫生服务中心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大场社区卫生服务中心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大场镇第三社区卫生服务中心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大场镇祁连社区卫生服务中心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461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杨行社区卫生服务中心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182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1" w:name="_Toc423699809"/>
      <w:bookmarkStart w:id="12" w:name="_Toc424198008"/>
      <w:bookmarkStart w:id="13" w:name="_Toc425144006"/>
      <w:bookmarkStart w:id="14" w:name="_Toc425427623"/>
      <w:bookmarkStart w:id="15" w:name="_Toc456185494"/>
      <w:r>
        <w:rPr>
          <w:rFonts w:hint="eastAsia" w:ascii="黑体"/>
        </w:rPr>
        <w:t>本  情  况 （一）</w:t>
      </w:r>
      <w:bookmarkEnd w:id="11"/>
      <w:bookmarkEnd w:id="12"/>
      <w:bookmarkEnd w:id="13"/>
      <w:bookmarkEnd w:id="14"/>
      <w:bookmarkEnd w:id="15"/>
    </w:p>
    <w:tbl>
      <w:tblPr>
        <w:tblW w:w="93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483"/>
        <w:gridCol w:w="1035"/>
        <w:gridCol w:w="1018"/>
        <w:gridCol w:w="1530"/>
        <w:gridCol w:w="624"/>
        <w:gridCol w:w="957"/>
        <w:gridCol w:w="747"/>
        <w:gridCol w:w="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341" w:type="dxa"/>
            <w:gridSpan w:val="9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ind w:firstLine="420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员                      数              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8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卫生技术人员</w:t>
            </w:r>
          </w:p>
        </w:tc>
        <w:tc>
          <w:tcPr>
            <w:tcW w:w="957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其他技术人员</w:t>
            </w:r>
          </w:p>
        </w:tc>
        <w:tc>
          <w:tcPr>
            <w:tcW w:w="747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管理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工勤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执业医师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执业助理医师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注册护士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药剂人员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检验技师（士）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</w:t>
            </w:r>
          </w:p>
        </w:tc>
        <w:tc>
          <w:tcPr>
            <w:tcW w:w="957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2905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3818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321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1977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3012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6" w:name="_Toc424198009"/>
      <w:bookmarkStart w:id="17" w:name="_Toc425144007"/>
      <w:bookmarkStart w:id="18" w:name="_Toc456185495"/>
      <w:r>
        <w:rPr>
          <w:rFonts w:hint="eastAsia" w:ascii="黑体"/>
        </w:rPr>
        <w:t>卫  生  机  构  基</w:t>
      </w:r>
      <w:bookmarkEnd w:id="16"/>
      <w:bookmarkEnd w:id="17"/>
      <w:bookmarkEnd w:id="18"/>
    </w:p>
    <w:tbl>
      <w:tblPr>
        <w:tblW w:w="93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966"/>
        <w:gridCol w:w="1538"/>
        <w:gridCol w:w="1108"/>
        <w:gridCol w:w="1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4621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机构名称</w:t>
            </w:r>
          </w:p>
        </w:tc>
        <w:tc>
          <w:tcPr>
            <w:tcW w:w="96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1538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年末实有床位（张）</w:t>
            </w:r>
          </w:p>
        </w:tc>
        <w:tc>
          <w:tcPr>
            <w:tcW w:w="2216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4621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3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4621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3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08" w:type="dxa"/>
            <w:vMerge w:val="continue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月浦社区卫生服务中心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10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</w:t>
            </w:r>
          </w:p>
        </w:tc>
        <w:tc>
          <w:tcPr>
            <w:tcW w:w="110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盛桥社区卫生服务中心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顾村镇菊泉新城社区卫生服务中心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161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165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张庙街道泗塘社区卫生服务中心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张庙街道长江路社区卫生服务中心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光明社区卫生服务中心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三、宝山区妇幼保健所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四、宝山区疾病预防控制中心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五、宝山区卫生局卫生监督所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六、宝山区医疗急救中心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七、宝山区血液管理中心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八、宝山区爱国卫生运动委员会办公室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九、宝山区合作医疗保险基金管理中心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十、宝山区人口和计划生育指导中心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十一、宝山区社区卫生服务事务中心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十二、宝山区卫生成人中等专业学校</w:t>
            </w:r>
          </w:p>
        </w:tc>
        <w:tc>
          <w:tcPr>
            <w:tcW w:w="966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9" w:name="_Toc423699811"/>
      <w:bookmarkStart w:id="20" w:name="_Toc424198010"/>
      <w:bookmarkStart w:id="21" w:name="_Toc425144008"/>
      <w:bookmarkStart w:id="22" w:name="_Toc425427625"/>
      <w:bookmarkStart w:id="23" w:name="_Toc456185496"/>
      <w:r>
        <w:rPr>
          <w:rFonts w:hint="eastAsia" w:ascii="黑体"/>
        </w:rPr>
        <w:t>本  情  况 （二）</w:t>
      </w:r>
      <w:bookmarkEnd w:id="19"/>
      <w:bookmarkEnd w:id="20"/>
      <w:bookmarkEnd w:id="21"/>
      <w:bookmarkEnd w:id="22"/>
      <w:bookmarkEnd w:id="2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426"/>
        <w:gridCol w:w="1080"/>
        <w:gridCol w:w="1122"/>
        <w:gridCol w:w="1480"/>
        <w:gridCol w:w="680"/>
        <w:gridCol w:w="984"/>
        <w:gridCol w:w="694"/>
        <w:gridCol w:w="7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242" w:type="dxa"/>
            <w:gridSpan w:val="9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员            数       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864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卫生技术人员</w:t>
            </w:r>
          </w:p>
        </w:tc>
        <w:tc>
          <w:tcPr>
            <w:tcW w:w="984" w:type="dxa"/>
            <w:vMerge w:val="restart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其他技术人员</w:t>
            </w:r>
          </w:p>
        </w:tc>
        <w:tc>
          <w:tcPr>
            <w:tcW w:w="694" w:type="dxa"/>
            <w:vMerge w:val="restart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管理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700" w:type="dxa"/>
            <w:vMerge w:val="restart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工勤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执业医师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执业助理医师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注册护士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药师（士）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检验技师（士）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</w:t>
            </w:r>
          </w:p>
        </w:tc>
        <w:tc>
          <w:tcPr>
            <w:tcW w:w="98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426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1122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76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24" w:name="_Toc424198011"/>
      <w:bookmarkStart w:id="25" w:name="_Toc425144009"/>
      <w:bookmarkStart w:id="26" w:name="_Toc456185497"/>
      <w:r>
        <w:rPr>
          <w:rFonts w:hint="eastAsia" w:ascii="黑体"/>
        </w:rPr>
        <w:t>医  院  诊  疗  及</w:t>
      </w:r>
      <w:bookmarkEnd w:id="24"/>
      <w:bookmarkEnd w:id="25"/>
      <w:bookmarkEnd w:id="26"/>
    </w:p>
    <w:tbl>
      <w:tblPr>
        <w:tblW w:w="92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7"/>
        <w:gridCol w:w="1151"/>
        <w:gridCol w:w="1250"/>
        <w:gridCol w:w="996"/>
        <w:gridCol w:w="996"/>
        <w:gridCol w:w="9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385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机构名称</w:t>
            </w:r>
          </w:p>
        </w:tc>
        <w:tc>
          <w:tcPr>
            <w:tcW w:w="240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诊疗次数（次）</w:t>
            </w:r>
          </w:p>
        </w:tc>
        <w:tc>
          <w:tcPr>
            <w:tcW w:w="996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入院</w:t>
            </w:r>
          </w:p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人次数（人次）</w:t>
            </w:r>
          </w:p>
        </w:tc>
        <w:tc>
          <w:tcPr>
            <w:tcW w:w="996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出院</w:t>
            </w:r>
          </w:p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人次数（人次）</w:t>
            </w:r>
          </w:p>
        </w:tc>
        <w:tc>
          <w:tcPr>
            <w:tcW w:w="996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全身健康检查人数（人）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385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 w:ascii="宋体" w:hAnsi="宋体"/>
                <w:kern w:val="0"/>
                <w:szCs w:val="21"/>
              </w:rPr>
              <w:t>门、急诊次数</w:t>
            </w:r>
          </w:p>
        </w:tc>
        <w:tc>
          <w:tcPr>
            <w:tcW w:w="99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  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13363814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13132164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151006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150763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358584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上海交大附属第三人民医院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861694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861694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33687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33660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上海市第一人民医院宝山分院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857863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857863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18816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18869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58033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复旦大学附属华山医院北院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667338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667338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18364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宝山区宝山中西结合医院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1404301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1404301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27551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27487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59910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宝山区大场医院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497363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497363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9064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9086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29587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宝山区罗店医院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552582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552582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8981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8985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33953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上海复旦大学附属华山医院宝山分院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929177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929177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13667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13653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上海中冶集团职工医院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431861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431861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17538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17528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宝山区精神卫生中心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85703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85703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宝山区老年护理院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7741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7741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上海市民政老年医院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11626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11626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宝山区建工老年护理医院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上海市第二康复医院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42822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42822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宝山区罗店社区卫生服务中心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246873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244694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宝山区大场社区卫生服务中心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584237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581682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9708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7" w:name="_Toc423699813"/>
      <w:bookmarkStart w:id="28" w:name="_Toc424198012"/>
      <w:bookmarkStart w:id="29" w:name="_Toc425144010"/>
      <w:bookmarkStart w:id="30" w:name="_Toc425427627"/>
      <w:bookmarkStart w:id="31" w:name="_Toc456185498"/>
      <w:r>
        <w:rPr>
          <w:rFonts w:hint="eastAsia" w:ascii="黑体"/>
        </w:rPr>
        <w:t>住  院  人  次  数</w:t>
      </w:r>
      <w:bookmarkEnd w:id="27"/>
      <w:bookmarkEnd w:id="28"/>
      <w:bookmarkEnd w:id="29"/>
      <w:bookmarkEnd w:id="30"/>
      <w:bookmarkEnd w:id="3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4"/>
        <w:gridCol w:w="1120"/>
        <w:gridCol w:w="1007"/>
        <w:gridCol w:w="1063"/>
        <w:gridCol w:w="1064"/>
        <w:gridCol w:w="1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3924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机构名称</w:t>
            </w:r>
          </w:p>
        </w:tc>
        <w:tc>
          <w:tcPr>
            <w:tcW w:w="2127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诊疗次数（次）</w:t>
            </w:r>
          </w:p>
        </w:tc>
        <w:tc>
          <w:tcPr>
            <w:tcW w:w="1063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入院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人次数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（人次）</w:t>
            </w:r>
          </w:p>
        </w:tc>
        <w:tc>
          <w:tcPr>
            <w:tcW w:w="1064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出院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人次数（人次）</w:t>
            </w:r>
          </w:p>
        </w:tc>
        <w:tc>
          <w:tcPr>
            <w:tcW w:w="1064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全身健康检查人数（人）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3924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#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门急诊次数</w:t>
            </w:r>
          </w:p>
        </w:tc>
        <w:tc>
          <w:tcPr>
            <w:tcW w:w="1063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宝山区大场镇第三社区卫生服务中心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257491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256888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宝山区祁连社区卫生服务中心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413414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352560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宝山区杨行社区卫生服务中心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320571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318540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28692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宝山区月浦社区卫生服务中心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333662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292260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宝山区盛桥社区卫生服务中心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141960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141800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宝山区罗泾社区卫生服务中心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277962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277826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宝山区顾村社区卫生服务中心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479401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477434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宝山区顾村镇菊泉新城社区卫生服务中心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455836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453853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宝山区高境社区卫生服务中心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385070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383628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宝山区庙行社区卫生服务中心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428200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425248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宝山区淞南社区卫生服务中心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650118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644528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宝山区友谊社区卫生服务中心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411519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404502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宝山区吴淞街道社区卫生服务中心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461641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454201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宝山区张庙街道长江路社区卫生服务中心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570558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543256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宝山区张庙街道泗塘社区卫生服务中心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558214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492177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宝山区光明社区卫生服务中心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34224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34224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宝山区妇幼保健所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2792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2792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8261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32" w:name="_Toc424198013"/>
      <w:bookmarkStart w:id="33" w:name="_Toc425144011"/>
      <w:bookmarkStart w:id="34" w:name="_Toc456185499"/>
      <w:r>
        <w:rPr>
          <w:rFonts w:hint="eastAsia" w:ascii="黑体"/>
        </w:rPr>
        <w:t>医  院  工  作  质</w:t>
      </w:r>
      <w:bookmarkEnd w:id="32"/>
      <w:bookmarkEnd w:id="33"/>
      <w:bookmarkEnd w:id="3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2202"/>
        <w:gridCol w:w="22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83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医      院</w:t>
            </w:r>
          </w:p>
        </w:tc>
        <w:tc>
          <w:tcPr>
            <w:tcW w:w="220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治愈率</w:t>
            </w:r>
            <w:r>
              <w:rPr>
                <w:rFonts w:hint="eastAsia" w:cs="宋体"/>
                <w:kern w:val="0"/>
                <w:szCs w:val="21"/>
              </w:rPr>
              <w:br/>
            </w:r>
            <w:r>
              <w:rPr>
                <w:rFonts w:hint="eastAsia" w:cs="宋体"/>
                <w:kern w:val="0"/>
                <w:szCs w:val="21"/>
              </w:rPr>
              <w:t>（%）</w:t>
            </w:r>
          </w:p>
        </w:tc>
        <w:tc>
          <w:tcPr>
            <w:tcW w:w="22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病死率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  计</w:t>
            </w:r>
          </w:p>
        </w:tc>
        <w:tc>
          <w:tcPr>
            <w:tcW w:w="220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42.65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上海交大附属第三人民医院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56.17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上海市第一人民医院宝山分院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54.07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宝山区宝山中西结合医院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42.87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宝山区大场医院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32.98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宝山区罗店医院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63.84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上海复旦大学附属华山医院宝山分院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38.68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复旦大学附属华山医院北院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28.73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上海中冶集团职工医院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23.15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宝山区精神卫生中心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3.59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上海市第二康复医院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0.97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宝山区老年护理院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6.87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上海市民政老年医院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宝山区建工老年护理医院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宝山区罗店社区卫生服务中心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宝山区祁连社区卫生服务中心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3.94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宝山区杨行社区卫生服务中心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宝山区月浦社区卫生服务中心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宝山区罗泾镇社区卫生服务中心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11.54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宝山区高境社区卫生服务中心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0.83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宝山区淞南社区卫生服务中心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宝山区吴淞街道社区卫生服务中心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3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宝山区泗塘社区卫生服务中心</w:t>
            </w:r>
          </w:p>
        </w:tc>
        <w:tc>
          <w:tcPr>
            <w:tcW w:w="22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2.04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15.31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35" w:name="_Toc423699815"/>
      <w:bookmarkStart w:id="36" w:name="_Toc424198014"/>
      <w:bookmarkStart w:id="37" w:name="_Toc425144012"/>
      <w:bookmarkStart w:id="38" w:name="_Toc425427629"/>
      <w:bookmarkStart w:id="39" w:name="_Toc456185500"/>
      <w:r>
        <w:rPr>
          <w:rFonts w:hint="eastAsia" w:ascii="黑体"/>
        </w:rPr>
        <w:t>量  主  要  指  标</w:t>
      </w:r>
      <w:bookmarkEnd w:id="35"/>
      <w:bookmarkEnd w:id="36"/>
      <w:bookmarkEnd w:id="37"/>
      <w:bookmarkEnd w:id="38"/>
      <w:bookmarkEnd w:id="3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0"/>
        <w:gridCol w:w="1470"/>
        <w:gridCol w:w="1471"/>
        <w:gridCol w:w="14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83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医      院</w:t>
            </w:r>
          </w:p>
        </w:tc>
        <w:tc>
          <w:tcPr>
            <w:tcW w:w="14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病床周转率（次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 w:cs="宋体"/>
                <w:kern w:val="0"/>
                <w:szCs w:val="21"/>
              </w:rPr>
              <w:t>床）</w:t>
            </w:r>
          </w:p>
        </w:tc>
        <w:tc>
          <w:tcPr>
            <w:tcW w:w="147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病床使用率（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47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平均住院日（天）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  计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25.21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97.38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上海交大附属第三人民医院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51.78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112.17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上海市第一人民医院宝山分院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34.06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89.68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宝山区宝山中西结合医院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41.46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92.50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宝山区大场医院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31.33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105.41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宝山区罗店医院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36.52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89.59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上海复旦大学附属华山医院宝山分院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37.93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98.92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复旦大学附属华山医院北院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34.78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85.20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上海中冶集团职工医院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21.86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108.89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宝山区精神卫生中心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0.81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104.24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346.46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上海市第二康复医院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1.90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85.20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413.58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宝山区老年护理院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0.48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98.90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631.11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上海市民政老年医院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2.62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97.89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宝山区建工老年护理医院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118.71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143.27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宝山区罗店社区卫生服务中心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59.82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宝山区祁连社区卫生服务中心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2.82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99.46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宝山区杨行社区卫生服务中心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2.17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86.35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宝山区月浦社区卫生服务中心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97.22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宝山区罗泾镇社区卫生服务中心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88.36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宝山区高境社区卫生服务中心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76.37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宝山区淞南社区卫生服务中心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2.30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67.58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宝山区吴淞街道社区卫生服务中心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92.68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83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宝山区泗塘社区卫生服务中心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2.80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74.39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136.59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40" w:name="_Toc424198015"/>
      <w:bookmarkStart w:id="41" w:name="_Toc425144013"/>
      <w:bookmarkStart w:id="42" w:name="_Toc456185501"/>
      <w:r>
        <w:rPr>
          <w:rFonts w:hint="eastAsia" w:ascii="黑体"/>
        </w:rPr>
        <w:t>家  庭  病  床</w:t>
      </w:r>
      <w:bookmarkEnd w:id="40"/>
      <w:bookmarkEnd w:id="41"/>
      <w:bookmarkEnd w:id="4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1"/>
        <w:gridCol w:w="1743"/>
        <w:gridCol w:w="888"/>
        <w:gridCol w:w="856"/>
        <w:gridCol w:w="406"/>
        <w:gridCol w:w="13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1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医    院</w:t>
            </w:r>
          </w:p>
        </w:tc>
        <w:tc>
          <w:tcPr>
            <w:tcW w:w="174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家庭病床诊疗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总人次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（人次）</w:t>
            </w:r>
          </w:p>
        </w:tc>
        <w:tc>
          <w:tcPr>
            <w:tcW w:w="174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年内新建家庭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病床数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（张）</w:t>
            </w:r>
          </w:p>
        </w:tc>
        <w:tc>
          <w:tcPr>
            <w:tcW w:w="174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年末实有家庭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病床数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  计</w:t>
            </w:r>
          </w:p>
        </w:tc>
        <w:tc>
          <w:tcPr>
            <w:tcW w:w="17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38948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3026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罗店镇社区卫生服务中心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2179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大场镇社区卫生服务中心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1869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大场镇第三社区卫生服务中心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603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祁连社区卫生服务中心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2334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杨行镇社区卫生服务中心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2031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月浦社区卫生服务中心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721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盛桥社区卫生服务中心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罗泾镇社区卫生服务中心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1983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顾村镇社区卫生服务中心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1967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233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顾村镇菊泉新城社区卫生服务中心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高境镇社区卫生服务中心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1249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庙行镇社区卫生服务中心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3034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淞南镇社区卫生服务中心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4904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283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友谊街道社区卫生服务中心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1774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368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吴淞街道社区卫生服务中心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7440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张庙街道泗塘社区卫生服务中心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1692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张庙街道长江路社区卫生服务中心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4556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333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43" w:name="_Toc424198016"/>
      <w:bookmarkStart w:id="44" w:name="_Toc425144014"/>
      <w:bookmarkStart w:id="45" w:name="_Toc456185502"/>
      <w:r>
        <w:rPr>
          <w:rFonts w:hint="eastAsia" w:ascii="黑体"/>
        </w:rPr>
        <w:t>历年死亡变化情况</w:t>
      </w:r>
      <w:bookmarkEnd w:id="43"/>
      <w:bookmarkEnd w:id="44"/>
      <w:bookmarkEnd w:id="4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470"/>
        <w:gridCol w:w="157"/>
        <w:gridCol w:w="1628"/>
        <w:gridCol w:w="1055"/>
        <w:gridCol w:w="472"/>
        <w:gridCol w:w="1005"/>
        <w:gridCol w:w="523"/>
        <w:gridCol w:w="15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4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年份</w:t>
            </w:r>
          </w:p>
        </w:tc>
        <w:tc>
          <w:tcPr>
            <w:tcW w:w="1627" w:type="dxa"/>
            <w:gridSpan w:val="2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平均死亡</w:t>
            </w:r>
          </w:p>
        </w:tc>
        <w:tc>
          <w:tcPr>
            <w:tcW w:w="1628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婴儿死亡率</w:t>
            </w:r>
          </w:p>
        </w:tc>
        <w:tc>
          <w:tcPr>
            <w:tcW w:w="4583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平均期望寿命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04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年龄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‰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男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64.53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69.32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67.08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11.82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70.59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67.98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9.51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72.80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64.61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7.95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74.97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72.39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1996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64.72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5.73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76.87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74.48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1997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70.47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77.34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75.37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69.50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76.23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1999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77.03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74.97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5.39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77.18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75.17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77.38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75.44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6.87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78.48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76.40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72.78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5.45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79.56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77.66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72.58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78.30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73.79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80.31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78.45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73.88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80.95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79.25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74.69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3.57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81.30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79.46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74.69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81.62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79.82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74.73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82.31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80.61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74.83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82.04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75.50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82.11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80.07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76.66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2.69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82.32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80.18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75.83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82.42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79.99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82.61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80.34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76.60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2.91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82.44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80.29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91" w:type="dxa"/>
            <w:gridSpan w:val="7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1999</w:t>
            </w:r>
            <w:r>
              <w:rPr>
                <w:rFonts w:hint="eastAsia" w:eastAsia="楷体_GB2312" w:cs="宋体"/>
                <w:kern w:val="0"/>
                <w:szCs w:val="21"/>
              </w:rPr>
              <w:t>年</w:t>
            </w:r>
            <w:r>
              <w:rPr>
                <w:rFonts w:eastAsia="楷体_GB2312"/>
                <w:kern w:val="0"/>
                <w:szCs w:val="21"/>
              </w:rPr>
              <w:t>-2002</w:t>
            </w:r>
            <w:r>
              <w:rPr>
                <w:rFonts w:hint="eastAsia" w:eastAsia="楷体_GB2312" w:cs="宋体"/>
                <w:kern w:val="0"/>
                <w:szCs w:val="21"/>
              </w:rPr>
              <w:t>年平均死亡年龄不统计。</w:t>
            </w:r>
          </w:p>
        </w:tc>
        <w:tc>
          <w:tcPr>
            <w:tcW w:w="2051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46" w:name="_Toc424198017"/>
      <w:bookmarkStart w:id="47" w:name="_Toc425144015"/>
      <w:bookmarkStart w:id="48" w:name="_Toc456185503"/>
      <w:r>
        <w:rPr>
          <w:rFonts w:hint="eastAsia" w:ascii="黑体"/>
        </w:rPr>
        <w:t>前 十 位 恶 性 肿 瘤</w:t>
      </w:r>
      <w:bookmarkEnd w:id="46"/>
      <w:bookmarkEnd w:id="47"/>
      <w:bookmarkEnd w:id="48"/>
    </w:p>
    <w:tbl>
      <w:tblPr>
        <w:tblW w:w="92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2005"/>
        <w:gridCol w:w="1920"/>
        <w:gridCol w:w="85"/>
        <w:gridCol w:w="151"/>
        <w:gridCol w:w="2465"/>
        <w:gridCol w:w="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541" w:type="dxa"/>
            <w:gridSpan w:val="3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        计</w:t>
            </w:r>
          </w:p>
        </w:tc>
        <w:tc>
          <w:tcPr>
            <w:tcW w:w="23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473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right="-99" w:rightChars="-47"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恶性肿瘤类别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（死亡原因）</w:t>
            </w: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1/10</w:t>
            </w:r>
            <w:r>
              <w:rPr>
                <w:rFonts w:hint="eastAsia" w:cs="宋体"/>
                <w:kern w:val="0"/>
                <w:szCs w:val="21"/>
              </w:rPr>
              <w:t>万）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%</w:t>
            </w:r>
          </w:p>
        </w:tc>
        <w:tc>
          <w:tcPr>
            <w:tcW w:w="236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恶性肿瘤类别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（死亡原因）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肺癌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68.16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26.65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肺癌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胃癌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27.82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10.88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胃癌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肝癌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24.18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9.46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肝癌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胰腺癌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18.40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7.20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结肠癌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结肠癌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17.87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6.99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胰腺癌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直肠和肛管癌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12.41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4.85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直肠和肛管癌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食管癌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9.74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3.81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食管癌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胆囊和肝外胆管癌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7.49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2.93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前列腺癌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乳腺癌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6.63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2.59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膀胱癌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21" w:hRule="atLeast"/>
          <w:jc w:val="center"/>
        </w:trPr>
        <w:tc>
          <w:tcPr>
            <w:tcW w:w="26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脑、神经系统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6.21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2.43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脑、神经系统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49" w:name="_Toc423699819"/>
      <w:bookmarkStart w:id="50" w:name="_Toc424198018"/>
      <w:bookmarkStart w:id="51" w:name="_Toc425144016"/>
      <w:bookmarkStart w:id="52" w:name="_Toc425427633"/>
      <w:bookmarkStart w:id="53" w:name="_Toc456185504"/>
      <w:r>
        <w:rPr>
          <w:rFonts w:hint="eastAsia" w:ascii="黑体"/>
        </w:rPr>
        <w:t>死 亡 原 因 和 构 成</w:t>
      </w:r>
      <w:bookmarkEnd w:id="49"/>
      <w:bookmarkEnd w:id="50"/>
      <w:bookmarkEnd w:id="51"/>
      <w:bookmarkEnd w:id="52"/>
      <w:bookmarkEnd w:id="53"/>
    </w:p>
    <w:tbl>
      <w:tblPr>
        <w:tblW w:w="92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1647"/>
        <w:gridCol w:w="95"/>
        <w:gridCol w:w="141"/>
        <w:gridCol w:w="2085"/>
        <w:gridCol w:w="47"/>
        <w:gridCol w:w="1742"/>
        <w:gridCol w:w="17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390" w:type="dxa"/>
            <w:gridSpan w:val="2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 xml:space="preserve">男  </w:t>
            </w:r>
          </w:p>
        </w:tc>
        <w:tc>
          <w:tcPr>
            <w:tcW w:w="236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5619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 xml:space="preserve">女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1/10</w:t>
            </w:r>
            <w:r>
              <w:rPr>
                <w:rFonts w:hint="eastAsia" w:cs="宋体"/>
                <w:kern w:val="0"/>
                <w:szCs w:val="21"/>
              </w:rPr>
              <w:t>万）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%</w:t>
            </w:r>
          </w:p>
        </w:tc>
        <w:tc>
          <w:tcPr>
            <w:tcW w:w="236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恶性肿瘤类别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（死亡原因）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1/10</w:t>
            </w:r>
            <w:r>
              <w:rPr>
                <w:rFonts w:hint="eastAsia" w:cs="宋体"/>
                <w:kern w:val="0"/>
                <w:szCs w:val="21"/>
              </w:rPr>
              <w:t>万）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99.57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31.02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肺癌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35.54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36.13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11.26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胃癌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19.19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33.82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10.54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胰腺癌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17.23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20.17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6.28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结肠癌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15.48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19.54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6.09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肝癌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14.17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16.17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5.04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乳腺癌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13.30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14.49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4.52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胆囊和肝外胆管癌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9.16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10.92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3.40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直肠和肛管癌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8.50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6.72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2.09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软巢癌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7.20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6.09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1.90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脑、神经系统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6.32</w:t>
            </w:r>
          </w:p>
        </w:tc>
        <w:tc>
          <w:tcPr>
            <w:tcW w:w="17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3.36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54" w:name="_Toc424198019"/>
      <w:bookmarkStart w:id="55" w:name="_Toc425144017"/>
      <w:bookmarkStart w:id="56" w:name="_Toc456185505"/>
      <w:r>
        <w:rPr>
          <w:rFonts w:hint="eastAsia" w:ascii="黑体"/>
        </w:rPr>
        <w:t>主 要 死 因 顺</w:t>
      </w:r>
      <w:bookmarkEnd w:id="54"/>
      <w:bookmarkEnd w:id="55"/>
      <w:bookmarkEnd w:id="5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2029"/>
        <w:gridCol w:w="1739"/>
        <w:gridCol w:w="8"/>
        <w:gridCol w:w="294"/>
        <w:gridCol w:w="2316"/>
        <w:gridCol w:w="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356" w:hRule="atLeast"/>
          <w:jc w:val="center"/>
        </w:trPr>
        <w:tc>
          <w:tcPr>
            <w:tcW w:w="6614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          计</w:t>
            </w:r>
          </w:p>
        </w:tc>
        <w:tc>
          <w:tcPr>
            <w:tcW w:w="302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31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死亡原因</w:t>
            </w:r>
          </w:p>
        </w:tc>
        <w:tc>
          <w:tcPr>
            <w:tcW w:w="202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1/10</w:t>
            </w:r>
            <w:r>
              <w:rPr>
                <w:rFonts w:hint="eastAsia" w:cs="宋体"/>
                <w:kern w:val="0"/>
                <w:szCs w:val="21"/>
              </w:rPr>
              <w:t>万）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％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循环系病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330.94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39.46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肿瘤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肿瘤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261.71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31.21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循环系病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呼吸系病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67.30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8.03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呼吸系病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损伤中毒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39.27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4.68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损伤中毒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内分泌营养代谢疾病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39.16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4.67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内分泌营养代谢疾病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消化系病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20.65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消化系病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精神病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11.45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传染病寄生虫疾病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神经系病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11.13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1.33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神经系病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泌尿生殖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9.74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泌尿生殖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传染病寄生虫疾病</w:t>
            </w:r>
          </w:p>
        </w:tc>
        <w:tc>
          <w:tcPr>
            <w:tcW w:w="20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9.41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精神病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7" w:name="_Toc423699821"/>
      <w:bookmarkStart w:id="58" w:name="_Toc424198020"/>
      <w:bookmarkStart w:id="59" w:name="_Toc425144018"/>
      <w:bookmarkStart w:id="60" w:name="_Toc425427635"/>
      <w:bookmarkStart w:id="61" w:name="_Toc456185506"/>
      <w:r>
        <w:rPr>
          <w:rFonts w:hint="eastAsia" w:ascii="黑体"/>
        </w:rPr>
        <w:t>位 百 分 比</w:t>
      </w:r>
      <w:bookmarkEnd w:id="57"/>
      <w:bookmarkEnd w:id="58"/>
      <w:bookmarkEnd w:id="59"/>
      <w:bookmarkEnd w:id="60"/>
      <w:bookmarkEnd w:id="61"/>
    </w:p>
    <w:tbl>
      <w:tblPr>
        <w:tblW w:w="92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574"/>
        <w:gridCol w:w="236"/>
        <w:gridCol w:w="2151"/>
        <w:gridCol w:w="1676"/>
        <w:gridCol w:w="18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326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ind w:firstLine="680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男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rPr>
                <w:rFonts w:cs="宋体"/>
                <w:kern w:val="0"/>
                <w:szCs w:val="21"/>
              </w:rPr>
            </w:pPr>
          </w:p>
        </w:tc>
        <w:tc>
          <w:tcPr>
            <w:tcW w:w="5717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ind w:left="2865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5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1/10</w:t>
            </w:r>
            <w:r>
              <w:rPr>
                <w:rFonts w:hint="eastAsia" w:cs="宋体"/>
                <w:kern w:val="0"/>
                <w:szCs w:val="21"/>
              </w:rPr>
              <w:t>万）</w:t>
            </w:r>
          </w:p>
        </w:tc>
        <w:tc>
          <w:tcPr>
            <w:tcW w:w="157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％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死亡原因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1/10</w:t>
            </w:r>
            <w:r>
              <w:rPr>
                <w:rFonts w:hint="eastAsia" w:cs="宋体"/>
                <w:kern w:val="0"/>
                <w:szCs w:val="21"/>
              </w:rPr>
              <w:t>万）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326.44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35.94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循环系病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339.53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322.66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35.52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肿瘤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194.52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85.71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9.44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呼吸系病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48.19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39.70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4.37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内分泌营养代谢疾病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4.26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损伤中毒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38.82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21.85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2.41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消化系病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13.23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1.46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精神病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12.39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1.36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泌尿生殖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9.45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1.04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神经系病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8.61</w:t>
            </w:r>
          </w:p>
        </w:tc>
        <w:tc>
          <w:tcPr>
            <w:tcW w:w="15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0.95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传染病寄生虫疾病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5.45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0.71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62" w:name="_Toc424198021"/>
      <w:bookmarkStart w:id="63" w:name="_Toc425144019"/>
      <w:bookmarkStart w:id="64" w:name="_Toc456185507"/>
      <w:r>
        <w:rPr>
          <w:rFonts w:hint="eastAsia" w:ascii="黑体"/>
        </w:rPr>
        <w:t>婴 儿（新 生 儿）主 要</w:t>
      </w:r>
      <w:bookmarkEnd w:id="62"/>
      <w:bookmarkEnd w:id="63"/>
      <w:bookmarkEnd w:id="6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3"/>
        <w:gridCol w:w="1804"/>
        <w:gridCol w:w="1805"/>
        <w:gridCol w:w="289"/>
        <w:gridCol w:w="26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68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80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</w:t>
            </w:r>
            <w:r>
              <w:rPr>
                <w:kern w:val="0"/>
                <w:szCs w:val="21"/>
              </w:rPr>
              <w:t xml:space="preserve">           </w:t>
            </w:r>
            <w:r>
              <w:rPr>
                <w:rFonts w:hint="eastAsia" w:cs="宋体"/>
                <w:kern w:val="0"/>
                <w:szCs w:val="21"/>
              </w:rPr>
              <w:t>计</w:t>
            </w:r>
          </w:p>
        </w:tc>
        <w:tc>
          <w:tcPr>
            <w:tcW w:w="180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89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6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死亡原因</w:t>
            </w:r>
          </w:p>
        </w:tc>
        <w:tc>
          <w:tcPr>
            <w:tcW w:w="18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（‰）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占死亡总数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％</w:t>
            </w:r>
          </w:p>
        </w:tc>
        <w:tc>
          <w:tcPr>
            <w:tcW w:w="28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起源于围生期的其他疾病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41.18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起源于围生期的其他疾病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其他先天异常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0.86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29.41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其他先天异常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先天性心脏病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0.51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肺炎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损伤中毒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0.17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5.88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268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肺炎</w:t>
            </w:r>
          </w:p>
        </w:tc>
        <w:tc>
          <w:tcPr>
            <w:tcW w:w="18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0.17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5.88</w:t>
            </w:r>
          </w:p>
        </w:tc>
        <w:tc>
          <w:tcPr>
            <w:tcW w:w="2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65" w:name="_Toc423699823"/>
      <w:bookmarkStart w:id="66" w:name="_Toc424198022"/>
      <w:bookmarkStart w:id="67" w:name="_Toc425144020"/>
      <w:bookmarkStart w:id="68" w:name="_Toc425427637"/>
      <w:bookmarkStart w:id="69" w:name="_Toc456185508"/>
      <w:r>
        <w:rPr>
          <w:rFonts w:hint="eastAsia" w:ascii="黑体"/>
        </w:rPr>
        <w:t>死 因 顺 位 百 分 比</w:t>
      </w:r>
      <w:bookmarkEnd w:id="65"/>
      <w:bookmarkEnd w:id="66"/>
      <w:bookmarkEnd w:id="67"/>
      <w:bookmarkEnd w:id="68"/>
      <w:bookmarkEnd w:id="6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858"/>
        <w:gridCol w:w="291"/>
        <w:gridCol w:w="2665"/>
        <w:gridCol w:w="1464"/>
        <w:gridCol w:w="15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男</w:t>
            </w:r>
          </w:p>
        </w:tc>
        <w:tc>
          <w:tcPr>
            <w:tcW w:w="185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女</w:t>
            </w:r>
          </w:p>
        </w:tc>
        <w:tc>
          <w:tcPr>
            <w:tcW w:w="154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死亡率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（‰）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占死亡总数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  <w:tc>
          <w:tcPr>
            <w:tcW w:w="29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死亡原因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死亡率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（‰）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占死亡总数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1.66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50.00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先天性心脏病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40.00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起源于围生期的其他疾病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0.71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其他先天异常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损伤中毒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4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0" w:name="RANGE!A1"/>
      <w:bookmarkStart w:id="71" w:name="_Toc424198023"/>
      <w:bookmarkStart w:id="72" w:name="_Toc425144021"/>
      <w:bookmarkStart w:id="73" w:name="_Toc456185509"/>
      <w:r>
        <w:rPr>
          <w:rFonts w:hint="eastAsia" w:ascii="黑体"/>
        </w:rPr>
        <w:t>妇幼保健工作情况</w:t>
      </w:r>
      <w:bookmarkEnd w:id="70"/>
      <w:bookmarkEnd w:id="71"/>
      <w:bookmarkEnd w:id="72"/>
      <w:bookmarkEnd w:id="7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7"/>
        <w:gridCol w:w="1456"/>
        <w:gridCol w:w="1859"/>
        <w:gridCol w:w="18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6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5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6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妇科病检查人数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37629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检查率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98.45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患病率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34.98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治疗率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婚前检查人数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1894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婚检率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胎儿娩出顺产数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4420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顺产率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48.7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出生低体重儿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占活产总数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出生缺陷人数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出生缺陷率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‰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0-6岁儿童保健管理率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0-6岁儿童眼保健率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0-6岁儿童听力保健率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0-6岁儿童口腔保健率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0-6岁儿童贫血患病率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孕产妇死亡率（常住）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1/10万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孕产妇死亡率（户籍）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1/10万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婴儿死亡率（常住）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（‰）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0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婴儿死亡率（户籍）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（‰）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2.91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2.56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4" w:name="_Toc424198024"/>
      <w:bookmarkStart w:id="75" w:name="_Toc425144022"/>
      <w:bookmarkStart w:id="76" w:name="_Toc456185510"/>
      <w:r>
        <w:rPr>
          <w:rFonts w:hint="eastAsia" w:ascii="黑体"/>
        </w:rPr>
        <w:t>疾病防控工作情况</w:t>
      </w:r>
      <w:bookmarkEnd w:id="74"/>
      <w:bookmarkEnd w:id="75"/>
      <w:bookmarkEnd w:id="7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4"/>
        <w:gridCol w:w="1456"/>
        <w:gridCol w:w="1861"/>
        <w:gridCol w:w="18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6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6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6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“四苗”接种率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99.9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乙肝疫苗全程接种率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传染病发病总例数(甲、乙)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例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2086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发病率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1/10万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103.87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95.37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传染病死亡总人数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死亡率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1/10万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结核病登记病人数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例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553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登记患病率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‰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结核病新发病人数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例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登记新发病率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1/万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结核病死亡人数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死亡率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1/10万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恶性肿瘤发病数　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例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3645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发病率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1/10万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牙病受检人数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47389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44768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06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龋牙患病率</w:t>
            </w:r>
          </w:p>
        </w:tc>
        <w:tc>
          <w:tcPr>
            <w:tcW w:w="1456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％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48.8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48.5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77" w:name="_Toc424198025"/>
      <w:bookmarkStart w:id="78" w:name="_Toc425144023"/>
      <w:bookmarkStart w:id="79" w:name="_Toc456185511"/>
      <w:r>
        <w:rPr>
          <w:rFonts w:hint="eastAsia" w:ascii="黑体"/>
        </w:rPr>
        <w:t>公民献血</w:t>
      </w:r>
      <w:bookmarkEnd w:id="77"/>
      <w:bookmarkEnd w:id="78"/>
      <w:bookmarkEnd w:id="7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9"/>
        <w:gridCol w:w="2520"/>
        <w:gridCol w:w="945"/>
        <w:gridCol w:w="17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2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52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2693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0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无偿献血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16190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02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临床用血量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9966</w:t>
            </w:r>
          </w:p>
        </w:tc>
        <w:tc>
          <w:tcPr>
            <w:tcW w:w="2693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8714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80" w:name="_Toc424198026"/>
      <w:bookmarkStart w:id="81" w:name="_Toc425144024"/>
      <w:bookmarkStart w:id="82" w:name="_Toc456185512"/>
      <w:r>
        <w:rPr>
          <w:rFonts w:hint="eastAsia" w:ascii="黑体"/>
        </w:rPr>
        <w:t>农村合作医疗保险</w:t>
      </w:r>
      <w:bookmarkEnd w:id="80"/>
      <w:bookmarkEnd w:id="81"/>
      <w:bookmarkEnd w:id="8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9"/>
        <w:gridCol w:w="2846"/>
        <w:gridCol w:w="28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549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2846" w:type="dxa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参加保险人数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284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筹集医疗基金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846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30917</w:t>
            </w:r>
          </w:p>
        </w:tc>
        <w:tc>
          <w:tcPr>
            <w:tcW w:w="284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9288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990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3167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3285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6945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7020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354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284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</w:t>
            </w:r>
          </w:p>
        </w:tc>
        <w:tc>
          <w:tcPr>
            <w:tcW w:w="28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83" w:name="_Toc424198027"/>
      <w:bookmarkStart w:id="84" w:name="_Toc425144025"/>
      <w:bookmarkStart w:id="85" w:name="_Toc456185513"/>
      <w:r>
        <w:rPr>
          <w:rFonts w:hint="eastAsia" w:ascii="黑体"/>
        </w:rPr>
        <w:t>城乡居保参保情况</w:t>
      </w:r>
      <w:bookmarkEnd w:id="83"/>
      <w:bookmarkEnd w:id="84"/>
      <w:bookmarkEnd w:id="8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310"/>
        <w:gridCol w:w="2311"/>
        <w:gridCol w:w="23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31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231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城乡居保实际缴费人数（人）</w:t>
            </w:r>
          </w:p>
        </w:tc>
        <w:tc>
          <w:tcPr>
            <w:tcW w:w="23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城乡居保实际养老人数（人）</w:t>
            </w:r>
          </w:p>
        </w:tc>
        <w:tc>
          <w:tcPr>
            <w:tcW w:w="23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养老金发放金额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6947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17175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17849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区本级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1182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4068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4255.8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538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1066.3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2712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2753.3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909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2766.6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3450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3579.4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409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友谊路街道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吴淞街道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张庙街道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595.9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农场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448.7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931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注：本表由区人力资源社会保障局提供。</w:t>
            </w:r>
          </w:p>
        </w:tc>
        <w:tc>
          <w:tcPr>
            <w:tcW w:w="231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86" w:name="_Toc424198029"/>
      <w:bookmarkStart w:id="87" w:name="_Toc425144027"/>
      <w:bookmarkStart w:id="88" w:name="_Toc456185514"/>
      <w:bookmarkStart w:id="89" w:name="_Toc424198028"/>
      <w:bookmarkStart w:id="90" w:name="_Toc425144026"/>
      <w:r>
        <w:rPr>
          <w:rFonts w:hint="eastAsia" w:ascii="黑体"/>
        </w:rPr>
        <w:t>残疾人康复与保障</w:t>
      </w:r>
      <w:bookmarkEnd w:id="86"/>
      <w:bookmarkEnd w:id="87"/>
      <w:bookmarkEnd w:id="8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1442"/>
        <w:gridCol w:w="2064"/>
        <w:gridCol w:w="406"/>
        <w:gridCol w:w="16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5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67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4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064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06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年末残疾人数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23759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重症残疾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9102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#6-14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康复训练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年末康复机构数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当年康复训练人次数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23807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职业培训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职业培训人次数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1343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就业状况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年末城镇残疾人就业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4458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分散安置残疾人就业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2314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社会救助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享受生活困难补助金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5086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享受重残无业人员养老金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享受助学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262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67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享受残疾人医疗补助</w:t>
            </w:r>
          </w:p>
        </w:tc>
        <w:tc>
          <w:tcPr>
            <w:tcW w:w="144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67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6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注：P250~P251由区残联提供。</w:t>
            </w:r>
          </w:p>
        </w:tc>
        <w:tc>
          <w:tcPr>
            <w:tcW w:w="144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470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65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91" w:name="_Toc456185515"/>
      <w:r>
        <w:rPr>
          <w:rFonts w:hint="eastAsia" w:ascii="黑体"/>
        </w:rPr>
        <w:t>持证残疾人基本情况</w:t>
      </w:r>
      <w:bookmarkEnd w:id="9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62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分类</w:t>
            </w:r>
          </w:p>
        </w:tc>
        <w:tc>
          <w:tcPr>
            <w:tcW w:w="462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23759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视力残疾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听力残疾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言语残疾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肢体残疾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智力残疾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精神残疾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462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多重残疾</w:t>
            </w:r>
          </w:p>
        </w:tc>
        <w:tc>
          <w:tcPr>
            <w:tcW w:w="462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204</w:t>
            </w: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92" w:name="_Toc456185516"/>
      <w:r>
        <w:rPr>
          <w:rFonts w:hint="eastAsia" w:ascii="黑体"/>
        </w:rPr>
        <w:t>各镇、街道最低生活保障对象</w:t>
      </w:r>
      <w:bookmarkEnd w:id="89"/>
      <w:bookmarkEnd w:id="90"/>
      <w:bookmarkEnd w:id="9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7"/>
        <w:gridCol w:w="3077"/>
        <w:gridCol w:w="72"/>
        <w:gridCol w:w="3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8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307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城镇居民最低生活保障人数</w:t>
            </w:r>
          </w:p>
        </w:tc>
        <w:tc>
          <w:tcPr>
            <w:tcW w:w="307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农村居民最低生活保障人数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307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10604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333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986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698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1369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779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1173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1154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2879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08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30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3078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236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6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注：P252~P258由区民政局提供。</w:t>
            </w:r>
          </w:p>
        </w:tc>
        <w:tc>
          <w:tcPr>
            <w:tcW w:w="30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93" w:name="_Toc456185517"/>
      <w:bookmarkStart w:id="94" w:name="_Toc424198030"/>
      <w:bookmarkStart w:id="95" w:name="_Toc425144028"/>
      <w:r>
        <w:rPr>
          <w:rFonts w:hint="eastAsia" w:ascii="黑体"/>
        </w:rPr>
        <w:t>自治组织基本情况</w:t>
      </w:r>
      <w:bookmarkEnd w:id="9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0"/>
        <w:gridCol w:w="1300"/>
        <w:gridCol w:w="2200"/>
        <w:gridCol w:w="20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71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0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</w:t>
            </w:r>
          </w:p>
        </w:tc>
        <w:tc>
          <w:tcPr>
            <w:tcW w:w="22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村委会</w:t>
            </w:r>
          </w:p>
        </w:tc>
        <w:tc>
          <w:tcPr>
            <w:tcW w:w="203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居委会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71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单位数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村、居委会成员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女性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本年进行选举的村、居委会数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本年参选人口数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143349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986736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本届选民数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139020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788954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参加投票人数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138866</w:t>
            </w:r>
          </w:p>
        </w:tc>
        <w:tc>
          <w:tcPr>
            <w:tcW w:w="20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730892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5010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60"/>
              <w:jc w:val="left"/>
              <w:rPr>
                <w:rFonts w:eastAsia="楷体_GB2312" w:cs="宋体"/>
                <w:kern w:val="0"/>
                <w:szCs w:val="21"/>
              </w:rPr>
            </w:pPr>
          </w:p>
        </w:tc>
        <w:tc>
          <w:tcPr>
            <w:tcW w:w="4232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96" w:name="_Toc456185518"/>
      <w:r>
        <w:rPr>
          <w:rFonts w:hint="eastAsia" w:ascii="黑体"/>
        </w:rPr>
        <w:t>民    政</w:t>
      </w:r>
      <w:bookmarkEnd w:id="94"/>
      <w:bookmarkEnd w:id="95"/>
      <w:bookmarkEnd w:id="9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3"/>
        <w:gridCol w:w="1526"/>
        <w:gridCol w:w="1691"/>
        <w:gridCol w:w="157"/>
        <w:gridCol w:w="1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33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52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69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69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抚恤、补助对象总数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1815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定期抚恤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烈属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212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定期补助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1223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在乡复员军人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伤残人员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338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革命伤残人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319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优待、优抚对象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户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2746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优待军属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户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363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安置退役士兵、复员干部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#退伍义务兵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离退休、退职人员情况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本年接收人员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军队离退休干部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本年实有人数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630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军队离退休干部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362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社会救济与捐赠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救济：城镇低保人员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12785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33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农村低保人员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486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5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 w:cs="宋体"/>
                <w:kern w:val="0"/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97" w:name="_Toc423699832"/>
      <w:bookmarkStart w:id="98" w:name="_Toc424198031"/>
      <w:bookmarkStart w:id="99" w:name="_Toc425144029"/>
      <w:bookmarkStart w:id="100" w:name="_Toc425427646"/>
      <w:bookmarkStart w:id="101" w:name="_Toc456185519"/>
      <w:r>
        <w:rPr>
          <w:rFonts w:hint="eastAsia" w:ascii="黑体"/>
        </w:rPr>
        <w:t>事    业</w:t>
      </w:r>
      <w:bookmarkEnd w:id="97"/>
      <w:bookmarkEnd w:id="98"/>
      <w:bookmarkEnd w:id="99"/>
      <w:bookmarkEnd w:id="100"/>
      <w:bookmarkEnd w:id="10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0"/>
        <w:gridCol w:w="1636"/>
        <w:gridCol w:w="1693"/>
        <w:gridCol w:w="16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63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69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69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捐赠：捐赠款数额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1677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捐赠衣被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万件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结婚登记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7964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初婚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10277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再婚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5651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复婚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1035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协议离婚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3574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收养登记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收容救助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529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殡仪馆处理遗体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具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22006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福利企业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年末职工人数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4045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残疾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1343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免征税金总额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4695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民政事业总支出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51638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抚恤费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5441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安置事业费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11773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社会救济费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22172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12252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18124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02" w:name="_Toc424198032"/>
      <w:bookmarkStart w:id="103" w:name="_Toc425144030"/>
      <w:bookmarkStart w:id="104" w:name="_Toc456185520"/>
      <w:r>
        <w:rPr>
          <w:rFonts w:hint="eastAsia" w:ascii="黑体"/>
        </w:rPr>
        <w:t>社会福利事业基本情况</w:t>
      </w:r>
      <w:bookmarkEnd w:id="102"/>
      <w:bookmarkEnd w:id="103"/>
      <w:bookmarkEnd w:id="10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8"/>
        <w:gridCol w:w="2328"/>
        <w:gridCol w:w="24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47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232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机构数（个）</w:t>
            </w:r>
          </w:p>
        </w:tc>
        <w:tc>
          <w:tcPr>
            <w:tcW w:w="243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年末从业人员（人）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优抚安置单位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编办登记军队离退休人员管理中心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军供站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烈士纪念建筑物管理单位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收养类单位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社会福利院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民政登记城市养老服务机构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民政登记农村养老服务机构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工商登记农村养老服务机构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社会福利企业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救助站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殡仪服务单位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殡仪馆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公墓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殡葬管理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福利彩票发行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社区服务单位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社区服务中心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社区服务站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民间组织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社会团体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民办非企业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410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4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婚姻登记服务单位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05" w:name="_Toc424198033"/>
      <w:bookmarkStart w:id="106" w:name="_Toc425144031"/>
      <w:bookmarkStart w:id="107" w:name="_Toc456185521"/>
      <w:r>
        <w:rPr>
          <w:rFonts w:hint="eastAsia" w:ascii="黑体"/>
        </w:rPr>
        <w:t>收 养 类 单 位</w:t>
      </w:r>
      <w:bookmarkEnd w:id="105"/>
      <w:bookmarkEnd w:id="106"/>
      <w:bookmarkEnd w:id="10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2"/>
        <w:gridCol w:w="1475"/>
        <w:gridCol w:w="1771"/>
        <w:gridCol w:w="1771"/>
        <w:gridCol w:w="18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37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47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177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年末职工人数（人）</w:t>
            </w:r>
          </w:p>
        </w:tc>
        <w:tc>
          <w:tcPr>
            <w:tcW w:w="177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年末床位数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（张）</w:t>
            </w:r>
          </w:p>
        </w:tc>
        <w:tc>
          <w:tcPr>
            <w:tcW w:w="185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年末在院人数（人）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10104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一、社会福利院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二、养老机构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9904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1476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2548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736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罗泾镇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219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高境镇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庙行镇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淞南镇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友谊路街道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455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37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572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347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08" w:name="_Toc424198034"/>
      <w:bookmarkStart w:id="109" w:name="_Toc425144032"/>
      <w:bookmarkStart w:id="110" w:name="_Toc456185522"/>
      <w:r>
        <w:rPr>
          <w:rFonts w:hint="eastAsia" w:ascii="黑体"/>
        </w:rPr>
        <w:t>老龄事业基本情况</w:t>
      </w:r>
      <w:bookmarkEnd w:id="108"/>
      <w:bookmarkEnd w:id="109"/>
      <w:bookmarkEnd w:id="11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  <w:gridCol w:w="1554"/>
        <w:gridCol w:w="1718"/>
        <w:gridCol w:w="1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5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55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1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1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老龄人口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60</w:t>
            </w:r>
            <w:r>
              <w:rPr>
                <w:rFonts w:hint="eastAsia"/>
                <w:szCs w:val="21"/>
              </w:rPr>
              <w:t>岁以上老年人口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279796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65</w:t>
            </w:r>
            <w:r>
              <w:rPr>
                <w:rFonts w:hint="eastAsia"/>
                <w:szCs w:val="21"/>
              </w:rPr>
              <w:t>岁以上老年人口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175764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80</w:t>
            </w:r>
            <w:r>
              <w:rPr>
                <w:rFonts w:hint="eastAsia"/>
                <w:szCs w:val="21"/>
              </w:rPr>
              <w:t>岁以上老年人口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44121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100</w:t>
            </w:r>
            <w:r>
              <w:rPr>
                <w:rFonts w:hint="eastAsia"/>
                <w:szCs w:val="21"/>
              </w:rPr>
              <w:t>岁以上老年人口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纯老年人家庭人口数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64140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58976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老龄事业发展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（一)老年维权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1、老龄系统接待来信来访次数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2</w:t>
            </w:r>
            <w:r>
              <w:rPr>
                <w:rFonts w:hint="eastAsia"/>
                <w:szCs w:val="21"/>
              </w:rPr>
              <w:t>、老年法律援助中心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#涉老案件数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3、维权协调组织数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（二）老年服务设施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老年人活动站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中心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室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#老年人参与人数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26651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(三)老年福利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享受高龄补贴的老年人数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（四）老年医疗护理机构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老年医院数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床位数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（五）老年群众组织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老年人协会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#参加人数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5908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（六）老年教育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老年学校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25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#在校人数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8" w:type="dxa"/>
            <w:tcBorders>
              <w:top w:val="nil"/>
              <w:left w:val="nil"/>
              <w:bottom w:val="single" w:color="auto" w:sz="12" w:space="0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45944</w:t>
            </w:r>
          </w:p>
        </w:tc>
        <w:tc>
          <w:tcPr>
            <w:tcW w:w="17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49169</w:t>
            </w:r>
          </w:p>
        </w:tc>
      </w:tr>
    </w:tbl>
    <w:p>
      <w:pPr>
        <w:rPr>
          <w:szCs w:val="21"/>
        </w:rPr>
      </w:pPr>
      <w:bookmarkStart w:id="112" w:name="_GoBack"/>
      <w:bookmarkEnd w:id="112"/>
    </w:p>
    <w:sectPr>
      <w:headerReference r:id="rId10" w:type="default"/>
      <w:headerReference r:id="rId11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2" o:spid="_x0000_s1025" style="position:absolute;left:0;margin-left:363pt;margin-top:16.15pt;height:0.05pt;width:85.05pt;rotation:0f;z-index:25167462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教育、科技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1" o:spid="_x0000_s1026" style="position:absolute;left:0;margin-left:-20.7pt;margin-top:16.15pt;height:0.05pt;width:84.75pt;rotation:0f;z-index:25167360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bookmarkStart w:id="111" w:name="OLE_LINK2"/>
    <w:r>
      <w:rPr>
        <w:rFonts w:hint="eastAsia" w:eastAsia="黑体"/>
        <w:sz w:val="24"/>
        <w:szCs w:val="24"/>
      </w:rPr>
      <w:t>教育、科技</w:t>
    </w:r>
    <w:bookmarkEnd w:id="11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4" o:spid="_x0000_s1027" style="position:absolute;left:0;margin-left:277.95pt;margin-top:16.15pt;height:0.05pt;width:170.1pt;rotation:0f;z-index:25167667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卫生、社会保障和社会福利业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3" o:spid="_x0000_s1028" style="position:absolute;left:0;margin-left:-20.7pt;margin-top:16.5pt;height:0.05pt;width:169.8pt;rotation:0f;z-index:25167564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卫生、社会保障和社会福利业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2016-10-17T02:59:49Z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