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8C307E" w:rsidTr="00195C72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307E" w:rsidRDefault="008C307E" w:rsidP="00195C72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  <w:bookmarkEnd w:id="0"/>
          </w:p>
        </w:tc>
      </w:tr>
      <w:tr w:rsidR="008C307E" w:rsidTr="00195C72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C307E" w:rsidRDefault="008C307E" w:rsidP="00195C72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330D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新开办学校经费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上海市宝山区红星幼儿园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93225B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CF2705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8C307E" w:rsidTr="00195C72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8C307E" w:rsidRPr="002E61AD" w:rsidTr="00CF2705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D330DA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幼儿园建设成为符合标准的示范幼儿园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Pr="002E61AD" w:rsidRDefault="00D330DA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按示范园标准，创设了令家长满意的新园</w:t>
            </w:r>
          </w:p>
        </w:tc>
      </w:tr>
      <w:tr w:rsidR="008C307E" w:rsidTr="00CF2705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307E" w:rsidRDefault="008C307E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C59F9" w:rsidTr="00CF270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C59F9" w:rsidRPr="0093225B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合理控制购置基建设备及教玩具用品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C59F9" w:rsidTr="00CF270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保质保量</w:t>
            </w: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完成基建设备安装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C59F9" w:rsidTr="00CF270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添置物品及基础建设及时到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C59F9" w:rsidTr="009C59F9">
        <w:trPr>
          <w:trHeight w:val="503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C59F9" w:rsidRDefault="009C59F9" w:rsidP="009C59F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CF2705" w:rsidRDefault="009C59F9" w:rsidP="009C59F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</w:t>
            </w: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幼儿园发展均衡有效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P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C59F9" w:rsidTr="009C59F9">
        <w:trPr>
          <w:trHeight w:val="558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9C59F9" w:rsidTr="009C59F9">
        <w:trPr>
          <w:trHeight w:hRule="exact" w:val="1202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度保证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正常的教育教学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9C59F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59F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C63ED9" w:rsidTr="009C59F9">
        <w:trPr>
          <w:trHeight w:hRule="exact" w:val="1275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C59F9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创建新园</w:t>
            </w: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实施效果的满意程度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C59F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C59F9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C63ED9" w:rsidTr="00CF2705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3225B" w:rsidRDefault="00C63ED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195C7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521444" w:rsidRDefault="00521444"/>
    <w:p w:rsidR="00D467BF" w:rsidRDefault="00D467BF"/>
    <w:p w:rsidR="00D467BF" w:rsidRDefault="00D467BF"/>
    <w:tbl>
      <w:tblPr>
        <w:tblW w:w="9080" w:type="dxa"/>
        <w:jc w:val="center"/>
        <w:tblLayout w:type="fixed"/>
        <w:tblLook w:val="0000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 w:rsidR="00C63ED9" w:rsidTr="00BF7315">
        <w:trPr>
          <w:trHeight w:hRule="exact" w:val="454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3ED9" w:rsidRDefault="00C63ED9" w:rsidP="00BF7315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C63ED9" w:rsidTr="00BF7315">
        <w:trPr>
          <w:trHeight w:val="201"/>
          <w:jc w:val="center"/>
        </w:trPr>
        <w:tc>
          <w:tcPr>
            <w:tcW w:w="908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63ED9" w:rsidRDefault="00C63ED9" w:rsidP="00BF7315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 w:rsidRPr="00F46AB6"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 w:rsidRPr="00F46AB6"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学前教育信息化与装备建设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上海市宝山区红星幼儿园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3225B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63ED9" w:rsidTr="00BF7315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63ED9" w:rsidRPr="002E61AD" w:rsidTr="00BF7315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2E61AD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学校教育教学设施设备均衡配置，定期对学校的校舍、场地、设备设施等开展安全检查及维修改造。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2E61AD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保障幼儿园课程信息化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项目</w:t>
            </w:r>
            <w:r w:rsidRPr="00C63ED9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的有效落实</w:t>
            </w:r>
          </w:p>
        </w:tc>
      </w:tr>
      <w:tr w:rsidR="00C63ED9" w:rsidTr="00BF7315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63ED9" w:rsidTr="00BF731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C63ED9" w:rsidRPr="0093225B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C63ED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硬件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设施设备</w:t>
            </w:r>
            <w:r w:rsidRPr="00C63E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投入量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满足幼儿园的需求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C59F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C59F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06637" w:rsidTr="00BF731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C63ED9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装备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的各项配置达标通过率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Pr="009C59F9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Pr="009C59F9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63ED9" w:rsidTr="00BF7315">
        <w:trPr>
          <w:trHeight w:val="890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3E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设备及安装及时到位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及时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63ED9" w:rsidTr="00BF7315">
        <w:trPr>
          <w:trHeight w:val="503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C63ED9" w:rsidRDefault="00C63ED9" w:rsidP="00BF731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CF2705" w:rsidRDefault="00C63ED9" w:rsidP="00BF731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切实</w:t>
            </w:r>
            <w:r w:rsidRPr="00C63ED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提升幼儿园信息化装备的水平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C59F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Pr="009C59F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90663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 w:rsidR="0090663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C63ED9" w:rsidTr="00BF7315">
        <w:trPr>
          <w:trHeight w:val="558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项目管理制度的健全性和执行的有效性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健全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3ED9" w:rsidRDefault="00C63ED9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制度更加完善</w:t>
            </w:r>
          </w:p>
        </w:tc>
      </w:tr>
      <w:tr w:rsidR="00906637" w:rsidTr="00BF7315">
        <w:trPr>
          <w:trHeight w:hRule="exact" w:val="1202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3225B"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 w:rsidRPr="0093225B"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90663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满意教师教育教学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的要求，提高教师工作效率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≧90%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906637" w:rsidTr="00BF7315">
        <w:trPr>
          <w:trHeight w:hRule="exact" w:val="1275"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906637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家长对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幼儿园教学信息化</w:t>
            </w:r>
            <w:r w:rsidRPr="009C59F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的满意程度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≧85%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Pr="009C59F9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b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进一步提升满意度</w:t>
            </w:r>
          </w:p>
        </w:tc>
      </w:tr>
      <w:tr w:rsidR="00906637" w:rsidTr="00BF7315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Pr="0093225B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90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90663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6637" w:rsidRDefault="00906637" w:rsidP="00BF731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D467BF" w:rsidRDefault="00D467BF"/>
    <w:sectPr w:rsidR="00D467BF" w:rsidSect="002039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69C" w:rsidRDefault="00AB169C" w:rsidP="00D330DA">
      <w:r>
        <w:separator/>
      </w:r>
    </w:p>
  </w:endnote>
  <w:endnote w:type="continuationSeparator" w:id="0">
    <w:p w:rsidR="00AB169C" w:rsidRDefault="00AB169C" w:rsidP="00D33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69C" w:rsidRDefault="00AB169C" w:rsidP="00D330DA">
      <w:r>
        <w:separator/>
      </w:r>
    </w:p>
  </w:footnote>
  <w:footnote w:type="continuationSeparator" w:id="0">
    <w:p w:rsidR="00AB169C" w:rsidRDefault="00AB169C" w:rsidP="00D330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307E"/>
    <w:rsid w:val="002039AF"/>
    <w:rsid w:val="00453F34"/>
    <w:rsid w:val="00521444"/>
    <w:rsid w:val="008C307E"/>
    <w:rsid w:val="00906637"/>
    <w:rsid w:val="009C59F9"/>
    <w:rsid w:val="00AB169C"/>
    <w:rsid w:val="00C63ED9"/>
    <w:rsid w:val="00CF2705"/>
    <w:rsid w:val="00D330DA"/>
    <w:rsid w:val="00D467BF"/>
    <w:rsid w:val="00DD0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07E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3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30DA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3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30DA"/>
    <w:rPr>
      <w:rFonts w:ascii="Times New Roman" w:eastAsia="仿宋_GB2312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jck-gh</dc:creator>
  <cp:keywords/>
  <dc:description/>
  <cp:lastModifiedBy>微软用户</cp:lastModifiedBy>
  <cp:revision>4</cp:revision>
  <dcterms:created xsi:type="dcterms:W3CDTF">2021-09-09T00:42:00Z</dcterms:created>
  <dcterms:modified xsi:type="dcterms:W3CDTF">2021-09-09T09:50:00Z</dcterms:modified>
</cp:coreProperties>
</file>